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757D" w14:textId="77777777" w:rsidR="0098018B" w:rsidRPr="0098018B" w:rsidRDefault="0098018B" w:rsidP="00454973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0424B191" w14:textId="77777777" w:rsidR="009B3F3C" w:rsidRDefault="009B3F3C" w:rsidP="00454973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1930E99" w14:textId="10B829B5" w:rsidR="00FE3924" w:rsidRDefault="00E73BA3" w:rsidP="00454973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 BHP OBOWIĄZUJĄCE W P</w:t>
      </w:r>
      <w:r w:rsidR="00872CD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RACOWNI</w:t>
      </w:r>
      <w:r w:rsidR="3A8275A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ACH</w:t>
      </w:r>
      <w:r w:rsidR="00872CD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STUDENCKI</w:t>
      </w:r>
      <w:r w:rsidR="12851500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CH</w:t>
      </w:r>
    </w:p>
    <w:p w14:paraId="4F30FEE5" w14:textId="58147D6D" w:rsidR="00FE3924" w:rsidRDefault="008C5238" w:rsidP="00FE392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KATEDRY</w:t>
      </w:r>
      <w:r w:rsidR="00FE3924" w:rsidRPr="00FE392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E392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FIZJOLOGII I BIOTECHNOLOGII ROŚLIN</w:t>
      </w:r>
    </w:p>
    <w:p w14:paraId="14E82C46" w14:textId="2D5B08B0" w:rsidR="00FC23AC" w:rsidRDefault="002F63E9" w:rsidP="00454973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KFiBR</w:t>
      </w:r>
      <w:proofErr w:type="spellEnd"/>
      <w:r w:rsidR="002107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2107F1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Wydział Biologii Uniwersytetu Gdańskiego</w:t>
      </w:r>
      <w:r w:rsidR="002107F1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14:paraId="18690A2D" w14:textId="77777777" w:rsidR="009B3F3C" w:rsidRPr="00F22E87" w:rsidRDefault="009B3F3C" w:rsidP="0045497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A3AA28" w14:textId="77777777" w:rsidR="00E12CEC" w:rsidRPr="00705D1E" w:rsidRDefault="00E12CEC" w:rsidP="00F22E87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3A89315" w14:textId="77777777" w:rsidR="00E63E1B" w:rsidRPr="00812E4F" w:rsidRDefault="00E63E1B" w:rsidP="00812E4F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b/>
          <w:bCs/>
          <w:color w:val="000000" w:themeColor="text1"/>
          <w:sz w:val="24"/>
          <w:szCs w:val="24"/>
        </w:rPr>
        <w:t>Wymogi bezpieczeństwa pracy na terenie Katedry Fizjologii i Biotechnologii Roślin w okresie zagrożenia wirusem SARS-CoV-2 na podstawie ROZPORZĄDZENIE RADY MINISTRÓW z dnia 25 marca 2022 r. w sprawie ustanowienia określonych ograniczeń, nakazów i zakazów w związku z wystąpieniem stanu epidemii.</w:t>
      </w:r>
    </w:p>
    <w:p w14:paraId="3889739C" w14:textId="6AB0C065" w:rsidR="5740DF5B" w:rsidRPr="00454973" w:rsidRDefault="5740DF5B" w:rsidP="00F22E87">
      <w:pPr>
        <w:pStyle w:val="Akapitzlist"/>
        <w:ind w:left="567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3E5321D3" w14:textId="77777777" w:rsidR="00E63E1B" w:rsidRPr="00812E4F" w:rsidRDefault="00E63E1B" w:rsidP="00812E4F">
      <w:pPr>
        <w:pStyle w:val="Akapitzlist"/>
        <w:numPr>
          <w:ilvl w:val="0"/>
          <w:numId w:val="17"/>
        </w:numPr>
        <w:ind w:left="567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 xml:space="preserve">W czasie zagrożenia zakażeniem wirusem SARS-CoV-2 wszystkich pracowników, doktorantów oraz studentów na terenie Katedry Fizjologii i Biotechnologii Roślin obowiązują zasady bezpieczeństwa i higieny pracy realizowane w obowiązującym reżimie sanitarnym. </w:t>
      </w:r>
    </w:p>
    <w:p w14:paraId="16456037" w14:textId="77777777" w:rsidR="00E63E1B" w:rsidRPr="00812E4F" w:rsidRDefault="00E63E1B" w:rsidP="00E63E1B">
      <w:pPr>
        <w:pStyle w:val="Akapitzlist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7E88D92C" w14:textId="77777777" w:rsidR="00E63E1B" w:rsidRPr="00812E4F" w:rsidRDefault="00E63E1B" w:rsidP="00E63E1B">
      <w:pPr>
        <w:pStyle w:val="Akapitzlist"/>
        <w:ind w:left="567"/>
        <w:jc w:val="both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E63E1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Dodatkowe zasady bezpieczeństwa</w:t>
      </w:r>
      <w:r w:rsidRPr="00E63E1B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E63E1B">
        <w:rPr>
          <w:rFonts w:ascii="Times New Roman" w:hAnsi="Times New Roman"/>
          <w:color w:val="000000" w:themeColor="text1"/>
          <w:sz w:val="24"/>
          <w:szCs w:val="24"/>
          <w:u w:val="single"/>
        </w:rPr>
        <w:cr/>
      </w:r>
    </w:p>
    <w:p w14:paraId="630059DA" w14:textId="77777777" w:rsidR="00E63E1B" w:rsidRPr="00812E4F" w:rsidRDefault="00E63E1B" w:rsidP="00812E4F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 xml:space="preserve">Na terenie Katedry Fizjologii i Biotechnologii Roślin </w:t>
      </w:r>
      <w:r w:rsidRPr="00812E4F">
        <w:rPr>
          <w:rFonts w:ascii="Times New Roman" w:hAnsi="Times New Roman"/>
          <w:b/>
          <w:bCs/>
          <w:color w:val="000000" w:themeColor="text1"/>
          <w:sz w:val="24"/>
          <w:szCs w:val="24"/>
        </w:rPr>
        <w:t>nie mogą przebywać</w:t>
      </w:r>
      <w:r w:rsidRPr="00812E4F">
        <w:rPr>
          <w:rFonts w:ascii="Times New Roman" w:hAnsi="Times New Roman"/>
          <w:color w:val="000000" w:themeColor="text1"/>
          <w:sz w:val="24"/>
          <w:szCs w:val="24"/>
        </w:rPr>
        <w:t xml:space="preserve"> pracownicy, doktoranci oraz studenci, którzy są skierowani na test w kierunku COVID-19 przez lekarza podstawowej lub nocnej opieki zdrowotnej i nie otrzymali jeszcze jego wyniku.</w:t>
      </w:r>
    </w:p>
    <w:p w14:paraId="1F83FD8D" w14:textId="77777777" w:rsidR="00E63E1B" w:rsidRPr="00812E4F" w:rsidRDefault="00E63E1B" w:rsidP="00812E4F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Przy wejściu do Katedry Fizjologii i Biotechnologii Roślin zaleca się zdezynfekować ręce lub założyć rękawiczki.</w:t>
      </w:r>
    </w:p>
    <w:p w14:paraId="25A2DFA5" w14:textId="77777777" w:rsidR="00E63E1B" w:rsidRPr="00812E4F" w:rsidRDefault="00E63E1B" w:rsidP="00812E4F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 xml:space="preserve">Podczas przebywania na terenie Katedry Fizjologii i Biotechnologii Roślin </w:t>
      </w:r>
      <w:r w:rsidRPr="00812E4F">
        <w:rPr>
          <w:rFonts w:ascii="Times New Roman" w:hAnsi="Times New Roman"/>
          <w:b/>
          <w:bCs/>
          <w:color w:val="000000" w:themeColor="text1"/>
          <w:sz w:val="24"/>
          <w:szCs w:val="24"/>
        </w:rPr>
        <w:t>zaleca się</w:t>
      </w:r>
      <w:r w:rsidRPr="00812E4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46A731D" w14:textId="2218A2DF" w:rsidR="00E63E1B" w:rsidRPr="00812E4F" w:rsidRDefault="00E63E1B" w:rsidP="00812E4F">
      <w:pPr>
        <w:pStyle w:val="Akapitzlist"/>
        <w:numPr>
          <w:ilvl w:val="0"/>
          <w:numId w:val="20"/>
        </w:numPr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zakrywanie, przy pomocy maseczki, ust i nosa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2CF05E3" w14:textId="4819D54C" w:rsidR="00E63E1B" w:rsidRPr="00812E4F" w:rsidRDefault="00E63E1B" w:rsidP="00812E4F">
      <w:pPr>
        <w:pStyle w:val="Akapitzlist"/>
        <w:numPr>
          <w:ilvl w:val="0"/>
          <w:numId w:val="20"/>
        </w:numPr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zachowanie odstępu minimum 1,5 m od innych osób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B21B419" w14:textId="56DBC4CD" w:rsidR="00E63E1B" w:rsidRPr="00812E4F" w:rsidRDefault="00E63E1B" w:rsidP="00812E4F">
      <w:pPr>
        <w:pStyle w:val="Akapitzlist"/>
        <w:numPr>
          <w:ilvl w:val="0"/>
          <w:numId w:val="20"/>
        </w:numPr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regularne wietrzenie pomieszczeń biurowych i laboratoryjnych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7070CBB" w14:textId="70891AF3" w:rsidR="00E63E1B" w:rsidRPr="00812E4F" w:rsidRDefault="00E63E1B" w:rsidP="00812E4F">
      <w:pPr>
        <w:pStyle w:val="Akapitzlist"/>
        <w:numPr>
          <w:ilvl w:val="0"/>
          <w:numId w:val="20"/>
        </w:numPr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prace w rękawiczkach albo regularne dezynfekowanie rąk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480401F" w14:textId="46B38884" w:rsidR="00E63E1B" w:rsidRPr="00812E4F" w:rsidRDefault="00E63E1B" w:rsidP="00812E4F">
      <w:pPr>
        <w:pStyle w:val="Akapitzlist"/>
        <w:numPr>
          <w:ilvl w:val="0"/>
          <w:numId w:val="20"/>
        </w:numPr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54246173"/>
      <w:r w:rsidRPr="00812E4F">
        <w:rPr>
          <w:rFonts w:ascii="Times New Roman" w:hAnsi="Times New Roman"/>
          <w:color w:val="000000" w:themeColor="text1"/>
          <w:sz w:val="24"/>
          <w:szCs w:val="24"/>
        </w:rPr>
        <w:t>po skończonej pracy mycie oraz dezynfekowanie wykorzystywanego w pracy szkła/plastiku laboratoryjnego wielokrotnego użytku zgodnie z zaleceniami producenta środka dezynfekcyjnego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bookmarkEnd w:id="0"/>
    <w:p w14:paraId="1728A51A" w14:textId="35BDA018" w:rsidR="00E63E1B" w:rsidRPr="00812E4F" w:rsidRDefault="00E63E1B" w:rsidP="00812E4F">
      <w:pPr>
        <w:pStyle w:val="Akapitzlist"/>
        <w:numPr>
          <w:ilvl w:val="0"/>
          <w:numId w:val="20"/>
        </w:numPr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po skończonej pracy dezynfekowanie używanego sprzętu</w:t>
      </w:r>
      <w:bookmarkStart w:id="1" w:name="_Hlk54246103"/>
      <w:r w:rsidRPr="00812E4F">
        <w:rPr>
          <w:rFonts w:ascii="Times New Roman" w:hAnsi="Times New Roman"/>
          <w:color w:val="000000" w:themeColor="text1"/>
          <w:sz w:val="24"/>
          <w:szCs w:val="24"/>
        </w:rPr>
        <w:t xml:space="preserve"> zgodnie z zaleceniami producenta środka dezynfekcyjnego oraz producenta sprzętu</w:t>
      </w:r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52A6FF" w14:textId="77777777" w:rsidR="00E63E1B" w:rsidRPr="00812E4F" w:rsidRDefault="00E63E1B" w:rsidP="00812E4F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Każdy pracownik, doktorant oraz student po skończonej pracy powinien zdezynfekować miejsce pracy, zgodnie z zaleceniami producenta środka dezynfekcyjnego.</w:t>
      </w:r>
    </w:p>
    <w:p w14:paraId="49DBEC35" w14:textId="77777777" w:rsidR="00E63E1B" w:rsidRDefault="00E63E1B" w:rsidP="00812E4F">
      <w:pPr>
        <w:pStyle w:val="Akapitzlist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6DD423B" w14:textId="262D0BD2" w:rsidR="00E63E1B" w:rsidRDefault="00E63E1B" w:rsidP="00E63E1B">
      <w:pPr>
        <w:pStyle w:val="Akapitzlist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63E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Postępowanie w przypadku podejrzenia zakażenia wirusem SARS-CoV-2 u osoby przebywającej na terenie </w:t>
      </w:r>
      <w:proofErr w:type="spellStart"/>
      <w:r w:rsidRPr="00E63E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KFiBR</w:t>
      </w:r>
      <w:proofErr w:type="spellEnd"/>
      <w:r w:rsidRPr="00E63E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14:paraId="292B43B8" w14:textId="77777777" w:rsidR="00E63E1B" w:rsidRPr="00E63E1B" w:rsidRDefault="00E63E1B" w:rsidP="00E63E1B">
      <w:pPr>
        <w:pStyle w:val="Akapitzlist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614290BF" w14:textId="77777777" w:rsidR="00E63E1B" w:rsidRPr="00812E4F" w:rsidRDefault="00E63E1B" w:rsidP="00812E4F">
      <w:pPr>
        <w:pStyle w:val="Akapitzlist"/>
        <w:numPr>
          <w:ilvl w:val="0"/>
          <w:numId w:val="18"/>
        </w:numPr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Jeżeli pracownik, doktorant lub student przejawia objawy choroby zakaźnej, należy niezwłocznie odsunąć go od pracy lub nauki, odizolować z zapewnieniem minimum 2 metrowej odległości od innych osób.</w:t>
      </w:r>
    </w:p>
    <w:p w14:paraId="51B7DBE2" w14:textId="0EBCAC9E" w:rsidR="00E63E1B" w:rsidRDefault="00E63E1B" w:rsidP="009B3F3C">
      <w:pPr>
        <w:pStyle w:val="Akapitzlist"/>
        <w:numPr>
          <w:ilvl w:val="0"/>
          <w:numId w:val="18"/>
        </w:numPr>
        <w:spacing w:after="0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W przypadku, kiedy stan zdrowia nie wymaga pomocy medycznej, pracownik, doktorant lub student powinien udać się do domu transportem indywidualnym, pozostać tam i skorzystać z porady medycznej.</w:t>
      </w:r>
    </w:p>
    <w:p w14:paraId="7736F1ED" w14:textId="77777777" w:rsidR="009B3F3C" w:rsidRPr="009B3F3C" w:rsidRDefault="009B3F3C" w:rsidP="009B3F3C">
      <w:pPr>
        <w:spacing w:after="0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14:paraId="6D27C811" w14:textId="0CDAE769" w:rsidR="00872CD4" w:rsidRPr="00812E4F" w:rsidRDefault="00872CD4" w:rsidP="009B3F3C">
      <w:pPr>
        <w:pStyle w:val="Akapitzlist"/>
        <w:numPr>
          <w:ilvl w:val="0"/>
          <w:numId w:val="16"/>
        </w:numPr>
        <w:spacing w:after="0"/>
        <w:ind w:left="426" w:hanging="43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2E4F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 ogólne</w:t>
      </w:r>
    </w:p>
    <w:p w14:paraId="2A3337A8" w14:textId="77777777" w:rsidR="00872CD4" w:rsidRPr="00705D1E" w:rsidRDefault="00872CD4" w:rsidP="009B3F3C">
      <w:pPr>
        <w:pStyle w:val="Akapitzlist"/>
        <w:spacing w:after="0"/>
        <w:ind w:left="108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9EB0146" w14:textId="77777777" w:rsidR="00872CD4" w:rsidRPr="00F22E87" w:rsidRDefault="00872CD4" w:rsidP="009B3F3C">
      <w:pPr>
        <w:pStyle w:val="Akapitzlist"/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/>
          <w:sz w:val="24"/>
          <w:szCs w:val="24"/>
        </w:rPr>
        <w:t xml:space="preserve">Należy </w:t>
      </w:r>
      <w:r w:rsidR="004100A4" w:rsidRPr="00F22E87">
        <w:rPr>
          <w:rFonts w:ascii="Times New Roman" w:hAnsi="Times New Roman"/>
          <w:color w:val="000000"/>
          <w:sz w:val="24"/>
          <w:szCs w:val="24"/>
        </w:rPr>
        <w:t>pamiętać,</w:t>
      </w:r>
      <w:r w:rsidRPr="00F22E87">
        <w:rPr>
          <w:rFonts w:ascii="Times New Roman" w:hAnsi="Times New Roman"/>
          <w:color w:val="000000"/>
          <w:sz w:val="24"/>
          <w:szCs w:val="24"/>
        </w:rPr>
        <w:t xml:space="preserve"> że:</w:t>
      </w:r>
    </w:p>
    <w:p w14:paraId="179C9AB9" w14:textId="3C9FCD29" w:rsidR="00872CD4" w:rsidRPr="00F22E87" w:rsidRDefault="00872CD4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lastRenderedPageBreak/>
        <w:t>Nieostrożne i nieumiejętne obchodzenie się z aparaturą laboratoryjną zagraża bezpieczeństwu własnemu i otoczenia</w:t>
      </w:r>
      <w:r w:rsidR="4B193325" w:rsidRPr="00F22E87">
        <w:rPr>
          <w:rFonts w:ascii="Times New Roman" w:hAnsi="Times New Roman"/>
          <w:color w:val="000000" w:themeColor="text1"/>
          <w:sz w:val="24"/>
          <w:szCs w:val="24"/>
        </w:rPr>
        <w:t>, a przestrzeganie estetyki pracy jest ściśle związane z jej bezpieczeństwem.</w:t>
      </w:r>
    </w:p>
    <w:p w14:paraId="12675167" w14:textId="548CDC34" w:rsidR="298F79EE" w:rsidRPr="00F22E87" w:rsidRDefault="298F79EE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>Podczas pracy w pobliżu włączonego palnika gazowego/elektrycznego należy zachować szczególną ostrożność</w:t>
      </w:r>
      <w:r w:rsidR="76B68D9E" w:rsidRPr="00F22E87">
        <w:rPr>
          <w:rFonts w:ascii="Times New Roman" w:hAnsi="Times New Roman"/>
          <w:color w:val="000000" w:themeColor="text1"/>
          <w:sz w:val="24"/>
          <w:szCs w:val="24"/>
        </w:rPr>
        <w:t>, zwłaszcza ze względu na obecne w pomieszczeniach palne środki do dezynfekcji</w:t>
      </w:r>
      <w:r w:rsidR="201EB656"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4D50AB63" w:rsidRPr="00F22E87">
        <w:rPr>
          <w:rFonts w:ascii="Times New Roman" w:hAnsi="Times New Roman"/>
          <w:color w:val="000000" w:themeColor="text1"/>
          <w:sz w:val="24"/>
          <w:szCs w:val="24"/>
        </w:rPr>
        <w:t>Nie zapalać palników podczas pracy z cieczami łatwopalnymi.</w:t>
      </w:r>
    </w:p>
    <w:p w14:paraId="05A4FB56" w14:textId="4B99A1B1" w:rsidR="00872CD4" w:rsidRPr="00F22E87" w:rsidRDefault="00872CD4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35781F3"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zajęciach </w:t>
      </w:r>
      <w:r w:rsidRPr="00F22E87">
        <w:rPr>
          <w:rFonts w:ascii="Times New Roman" w:hAnsi="Times New Roman"/>
          <w:color w:val="000000" w:themeColor="text1"/>
          <w:sz w:val="24"/>
          <w:szCs w:val="24"/>
        </w:rPr>
        <w:t>obowiązuje praca w fartuchu</w:t>
      </w:r>
      <w:r w:rsidR="0030422A"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4AD3CE" w14:textId="20782C98" w:rsidR="00872CD4" w:rsidRPr="00F22E87" w:rsidRDefault="068DE7B7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Studenta obowiązuje utrzymanie w stanie możliwie czystym stanowiska pracy w czasie jej trwania. </w:t>
      </w:r>
      <w:r w:rsidR="00872CD4"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Stanowisko pracy po jej ukończeniu powinno być uporządkowane, łącznie z oczyszczeniem </w:t>
      </w:r>
      <w:r w:rsidR="2F1637A3"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i zdezynfekowaniem </w:t>
      </w:r>
      <w:r w:rsidR="00872CD4" w:rsidRPr="00F22E87">
        <w:rPr>
          <w:rFonts w:ascii="Times New Roman" w:hAnsi="Times New Roman"/>
          <w:color w:val="000000" w:themeColor="text1"/>
          <w:sz w:val="24"/>
          <w:szCs w:val="24"/>
        </w:rPr>
        <w:t>stołu laboratoryjnego</w:t>
      </w:r>
      <w:r w:rsidR="0030422A"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8065C9" w14:textId="54FC73EC" w:rsidR="00872CD4" w:rsidRPr="00F22E87" w:rsidRDefault="005E07E4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>Po ważeniu, rozlewaniu czy wykonywaniu jakichkolwiek innych czynności z substancjami chemicznymi należy starannie myć ręce</w:t>
      </w:r>
      <w:r w:rsidR="0030422A"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3258BCD"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 Przy przelewaniu stężonych kwasów i zasad zachować największą ostrożność, sprawdzać całość butelek i wykorzystywanego w tym celu szkła laboratoryjnego. Naczynia po kwasach i zasadach należy dobrze wypłukać bezpośrednio po użyciu. Używając pipet innych niż automatyczne posługiwać się nasadkami na pipety.</w:t>
      </w:r>
    </w:p>
    <w:p w14:paraId="7DCDBE4F" w14:textId="77777777" w:rsidR="005E07E4" w:rsidRPr="00F22E87" w:rsidRDefault="005E07E4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Zabrania się bezwzględnie </w:t>
      </w:r>
      <w:r w:rsidR="004E12D1" w:rsidRPr="00F22E87">
        <w:rPr>
          <w:rFonts w:ascii="Times New Roman" w:hAnsi="Times New Roman"/>
          <w:color w:val="000000" w:themeColor="text1"/>
          <w:sz w:val="24"/>
          <w:szCs w:val="24"/>
        </w:rPr>
        <w:t>jedzenia i picia na sali ćwiczeń</w:t>
      </w:r>
      <w:r w:rsidR="0030422A"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0AEB49" w14:textId="77777777" w:rsidR="004E12D1" w:rsidRPr="00F22E87" w:rsidRDefault="004E12D1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>Zabrania się palenia papierosów na terenie całego budynku</w:t>
      </w:r>
      <w:r w:rsidR="0030422A"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8779A4" w14:textId="3267BB4E" w:rsidR="004E12D1" w:rsidRPr="00F22E87" w:rsidRDefault="004E12D1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112D8641">
        <w:rPr>
          <w:rFonts w:ascii="Times New Roman" w:hAnsi="Times New Roman"/>
          <w:color w:val="000000" w:themeColor="text1"/>
          <w:sz w:val="24"/>
          <w:szCs w:val="24"/>
        </w:rPr>
        <w:t>Stężonych kwasów i zasad nie należy wylewać do zlewów tylko do oznaczonych pojemników pod wyciągiem</w:t>
      </w:r>
      <w:r w:rsidR="0030422A" w:rsidRPr="112D864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57708567" w:rsidRPr="112D86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157AB5E" w14:textId="2CAAA9FF" w:rsidR="004E12D1" w:rsidRPr="00F22E87" w:rsidRDefault="004E12D1" w:rsidP="00812E4F">
      <w:pPr>
        <w:pStyle w:val="Akapitzlist"/>
        <w:numPr>
          <w:ilvl w:val="0"/>
          <w:numId w:val="13"/>
        </w:numPr>
        <w:ind w:left="709" w:hanging="425"/>
        <w:jc w:val="both"/>
        <w:rPr>
          <w:color w:val="000000"/>
          <w:sz w:val="24"/>
          <w:szCs w:val="24"/>
        </w:rPr>
      </w:pPr>
      <w:r w:rsidRPr="112D8641">
        <w:rPr>
          <w:rFonts w:ascii="Times New Roman" w:hAnsi="Times New Roman"/>
          <w:color w:val="000000" w:themeColor="text1"/>
          <w:sz w:val="24"/>
          <w:szCs w:val="24"/>
        </w:rPr>
        <w:t xml:space="preserve">W przypadku pracy z aparatami elektrycznymi </w:t>
      </w:r>
      <w:r w:rsidR="163DC490" w:rsidRPr="112D8641">
        <w:rPr>
          <w:rFonts w:ascii="Times New Roman" w:hAnsi="Times New Roman"/>
          <w:color w:val="000000" w:themeColor="text1"/>
          <w:sz w:val="24"/>
          <w:szCs w:val="24"/>
        </w:rPr>
        <w:t xml:space="preserve">należy </w:t>
      </w:r>
      <w:r w:rsidRPr="112D8641">
        <w:rPr>
          <w:rFonts w:ascii="Times New Roman" w:hAnsi="Times New Roman"/>
          <w:color w:val="000000" w:themeColor="text1"/>
          <w:sz w:val="24"/>
          <w:szCs w:val="24"/>
        </w:rPr>
        <w:t>sprawdzić ich prawidłowe podłączenie do sieci</w:t>
      </w:r>
      <w:r w:rsidR="0030422A" w:rsidRPr="112D864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33B0EA38" w:rsidRPr="112D86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112D8641">
        <w:rPr>
          <w:rFonts w:ascii="Times New Roman" w:hAnsi="Times New Roman"/>
          <w:color w:val="000000" w:themeColor="text1"/>
          <w:sz w:val="24"/>
          <w:szCs w:val="24"/>
        </w:rPr>
        <w:t xml:space="preserve">W przypadku stwierdzenia jakiejkolwiek usterki w działaniu aparatu należy </w:t>
      </w:r>
      <w:r w:rsidR="000D0767" w:rsidRPr="112D8641">
        <w:rPr>
          <w:rFonts w:ascii="Times New Roman" w:hAnsi="Times New Roman"/>
          <w:color w:val="000000" w:themeColor="text1"/>
          <w:sz w:val="24"/>
          <w:szCs w:val="24"/>
        </w:rPr>
        <w:t>wyłączyć</w:t>
      </w:r>
      <w:r w:rsidRPr="112D8641">
        <w:rPr>
          <w:rFonts w:ascii="Times New Roman" w:hAnsi="Times New Roman"/>
          <w:color w:val="000000" w:themeColor="text1"/>
          <w:sz w:val="24"/>
          <w:szCs w:val="24"/>
        </w:rPr>
        <w:t xml:space="preserve"> urządzenie z sieci </w:t>
      </w:r>
      <w:r w:rsidR="000D0767" w:rsidRPr="112D8641">
        <w:rPr>
          <w:rFonts w:ascii="Times New Roman" w:hAnsi="Times New Roman"/>
          <w:color w:val="000000" w:themeColor="text1"/>
          <w:sz w:val="24"/>
          <w:szCs w:val="24"/>
        </w:rPr>
        <w:t>i zgłosić ją u prowadzącego ćwiczenia</w:t>
      </w:r>
      <w:r w:rsidR="0030422A" w:rsidRPr="112D86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2EB27D" w14:textId="77777777" w:rsidR="00812E4F" w:rsidRPr="00812E4F" w:rsidRDefault="000D0767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112D8641">
        <w:rPr>
          <w:rFonts w:ascii="Times New Roman" w:hAnsi="Times New Roman"/>
          <w:color w:val="000000" w:themeColor="text1"/>
          <w:sz w:val="24"/>
          <w:szCs w:val="24"/>
        </w:rPr>
        <w:t>Nie należy chwytać mokrą ręką obudowy metalowej aparatów podłączonych do sieci</w:t>
      </w:r>
      <w:r w:rsidR="0030422A" w:rsidRPr="112D86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F89A8C" w14:textId="7A9ED3C2" w:rsidR="000D0767" w:rsidRPr="00812E4F" w:rsidRDefault="000D0767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2E4F">
        <w:rPr>
          <w:rFonts w:ascii="Times New Roman" w:hAnsi="Times New Roman"/>
          <w:color w:val="000000" w:themeColor="text1"/>
          <w:sz w:val="24"/>
          <w:szCs w:val="24"/>
        </w:rPr>
        <w:t>Przed przystąpieniem do pracy z układem próżniowym konieczne jest sprawdzenie jego szczelności i całości części szklanych</w:t>
      </w:r>
      <w:r w:rsidR="0030422A" w:rsidRPr="00812E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554B69" w14:textId="77777777" w:rsidR="00432911" w:rsidRPr="00F22E87" w:rsidRDefault="00432911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112D8641">
        <w:rPr>
          <w:rFonts w:ascii="Times New Roman" w:hAnsi="Times New Roman"/>
          <w:color w:val="000000" w:themeColor="text1"/>
          <w:sz w:val="24"/>
          <w:szCs w:val="24"/>
        </w:rPr>
        <w:t>Przy przechodzeniu obok urządzeń wirujących i wszelkich aparatów będących w ruchu oraz czynnego autoklawu zachować szczególną ostrożność</w:t>
      </w:r>
      <w:r w:rsidR="0030422A" w:rsidRPr="112D86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3ACE3D" w14:textId="77777777" w:rsidR="00432911" w:rsidRPr="00F22E87" w:rsidRDefault="00432911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112D8641">
        <w:rPr>
          <w:rFonts w:ascii="Times New Roman" w:hAnsi="Times New Roman"/>
          <w:color w:val="000000" w:themeColor="text1"/>
          <w:sz w:val="24"/>
          <w:szCs w:val="24"/>
        </w:rPr>
        <w:t>Nie należy stawać na taboretach obrotowych</w:t>
      </w:r>
      <w:r w:rsidR="0030422A" w:rsidRPr="112D86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06E4DC" w14:textId="77777777" w:rsidR="00432911" w:rsidRPr="00F22E87" w:rsidRDefault="00432911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112D8641">
        <w:rPr>
          <w:rFonts w:ascii="Times New Roman" w:hAnsi="Times New Roman"/>
          <w:color w:val="000000" w:themeColor="text1"/>
          <w:sz w:val="24"/>
          <w:szCs w:val="24"/>
        </w:rPr>
        <w:t>We wszystkich przypadkach pracy w laboratorium stosować się ściśle do szczegółowych wskazówek prowadzącego zajęcia</w:t>
      </w:r>
      <w:r w:rsidR="0030422A" w:rsidRPr="112D86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3869892" w14:textId="77777777" w:rsidR="00432911" w:rsidRPr="00F22E87" w:rsidRDefault="00432911" w:rsidP="00812E4F">
      <w:pPr>
        <w:pStyle w:val="Akapitzlist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112D8641">
        <w:rPr>
          <w:rFonts w:ascii="Times New Roman" w:hAnsi="Times New Roman"/>
          <w:color w:val="000000" w:themeColor="text1"/>
          <w:sz w:val="24"/>
          <w:szCs w:val="24"/>
        </w:rPr>
        <w:t>Należy zgłaszać u prowadzącego ćwiczenia każdą zauważoną nieprawidłowość w pracy urządzeń elektrycznych jak np.: przegrzanie silnika, iskrzenie itp.</w:t>
      </w:r>
    </w:p>
    <w:p w14:paraId="342EEEB1" w14:textId="77777777" w:rsidR="00812E4F" w:rsidRPr="00812E4F" w:rsidRDefault="00812E4F" w:rsidP="00812E4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01DD60" w14:textId="0684EAC3" w:rsidR="004E12D1" w:rsidRPr="00F22E87" w:rsidRDefault="004E12D1" w:rsidP="00812E4F">
      <w:pPr>
        <w:pStyle w:val="Akapitzlist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 postępowania w razie zaistnienia wypadku na sali ćwiczeń</w:t>
      </w:r>
    </w:p>
    <w:p w14:paraId="48966C77" w14:textId="77777777" w:rsidR="00432911" w:rsidRPr="00454973" w:rsidRDefault="00432911" w:rsidP="00F22E87">
      <w:pPr>
        <w:pStyle w:val="Akapitzlist"/>
        <w:ind w:left="108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4DCBDABC" w14:textId="3B621FB6" w:rsidR="00432911" w:rsidRPr="00F22E87" w:rsidRDefault="00432911" w:rsidP="00812E4F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Konieczne jest opatrzenie nawet drobnych skaleczeń – środki opatrunkowe </w:t>
      </w:r>
      <w:r w:rsidR="6645326C"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znajdują się </w:t>
      </w:r>
      <w:r w:rsidRPr="00F22E87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73BA3"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 apteczce na sali ćwiczeń oraz </w:t>
      </w:r>
      <w:r w:rsidRPr="00F22E87">
        <w:rPr>
          <w:rFonts w:ascii="Times New Roman" w:hAnsi="Times New Roman"/>
          <w:color w:val="000000" w:themeColor="text1"/>
          <w:sz w:val="24"/>
          <w:szCs w:val="24"/>
        </w:rPr>
        <w:t>w apteczce katedralnej</w:t>
      </w:r>
      <w:r w:rsidR="0030422A"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933F68" w14:textId="77777777" w:rsidR="00AA27F9" w:rsidRPr="00F22E87" w:rsidRDefault="00AA27F9" w:rsidP="00812E4F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/>
          <w:sz w:val="24"/>
          <w:szCs w:val="24"/>
        </w:rPr>
        <w:t>Poważniejsze skaleczenia zgłaszać natychmiast prowadzącemu zajęcia</w:t>
      </w:r>
      <w:r w:rsidR="0030422A" w:rsidRPr="00F22E87">
        <w:rPr>
          <w:rFonts w:ascii="Times New Roman" w:hAnsi="Times New Roman"/>
          <w:color w:val="000000"/>
          <w:sz w:val="24"/>
          <w:szCs w:val="24"/>
        </w:rPr>
        <w:t>.</w:t>
      </w:r>
    </w:p>
    <w:p w14:paraId="4BF43BD7" w14:textId="77777777" w:rsidR="00432911" w:rsidRPr="00F22E87" w:rsidRDefault="00AA27F9" w:rsidP="00812E4F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/>
          <w:sz w:val="24"/>
          <w:szCs w:val="24"/>
        </w:rPr>
        <w:t>W przypadku porażenia prądem - odizolować zagrożonego od źródła prądu i zgłosić do prowadzącego ćwiczenia</w:t>
      </w:r>
      <w:r w:rsidR="0030422A" w:rsidRPr="00F22E87">
        <w:rPr>
          <w:rFonts w:ascii="Times New Roman" w:hAnsi="Times New Roman"/>
          <w:color w:val="000000"/>
          <w:sz w:val="24"/>
          <w:szCs w:val="24"/>
        </w:rPr>
        <w:t>.</w:t>
      </w:r>
    </w:p>
    <w:p w14:paraId="73A896BF" w14:textId="77777777" w:rsidR="00AA27F9" w:rsidRPr="00F22E87" w:rsidRDefault="00AA27F9" w:rsidP="00812E4F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/>
          <w:sz w:val="24"/>
          <w:szCs w:val="24"/>
        </w:rPr>
        <w:t>W przypadku oparzenia kwasami lub zasadami uszkodzoną powierzchnię ciała należy obmyć bieżącą wodą i zgłosić się do prowadzącego ćwiczenia</w:t>
      </w:r>
      <w:r w:rsidR="0030422A" w:rsidRPr="00F22E87">
        <w:rPr>
          <w:rFonts w:ascii="Times New Roman" w:hAnsi="Times New Roman"/>
          <w:color w:val="000000"/>
          <w:sz w:val="24"/>
          <w:szCs w:val="24"/>
        </w:rPr>
        <w:t>.</w:t>
      </w:r>
    </w:p>
    <w:p w14:paraId="25AC0FF4" w14:textId="77777777" w:rsidR="00AA27F9" w:rsidRPr="00F22E87" w:rsidRDefault="00AA27F9" w:rsidP="00812E4F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/>
          <w:sz w:val="24"/>
          <w:szCs w:val="24"/>
        </w:rPr>
        <w:t>W przypadku zaistnienia najmniejszego nawet pożaru zlikwidować go przy pomocy gaśnicy. W przypadku rozszerzania się ognia mimo zastosowanych środków wezwać straż pożarną.</w:t>
      </w:r>
    </w:p>
    <w:p w14:paraId="54ECD323" w14:textId="77777777" w:rsidR="00672D5E" w:rsidRPr="00F22E87" w:rsidRDefault="00672D5E" w:rsidP="00F22E87">
      <w:pPr>
        <w:pStyle w:val="Akapitzlist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6CDB34" w14:textId="77777777" w:rsidR="004E12D1" w:rsidRPr="00F22E87" w:rsidRDefault="004E12D1" w:rsidP="00812E4F">
      <w:pPr>
        <w:pStyle w:val="Akapitzlist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Sankcje w przypadku </w:t>
      </w:r>
      <w:r w:rsidR="004100A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niestosowania</w:t>
      </w: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się do przepisów BHP</w:t>
      </w:r>
    </w:p>
    <w:p w14:paraId="17222C8A" w14:textId="77777777" w:rsidR="00E97CA8" w:rsidRPr="00454973" w:rsidRDefault="00E97CA8" w:rsidP="00F22E87">
      <w:pPr>
        <w:pStyle w:val="Akapitzlist"/>
        <w:ind w:left="108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7376945" w14:textId="41980B41" w:rsidR="00E97CA8" w:rsidRPr="00F22E87" w:rsidRDefault="4F1198E5" w:rsidP="00812E4F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lastRenderedPageBreak/>
        <w:t>Niedopuszczenie do uczestnictwa w zajęciach.</w:t>
      </w:r>
    </w:p>
    <w:p w14:paraId="5A5890B5" w14:textId="2E17A69F" w:rsidR="00E97CA8" w:rsidRPr="00F22E87" w:rsidRDefault="4F1198E5" w:rsidP="00812E4F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>Usunięcie z sali, w której prowadzone są zajęcia oraz z terenu Katedry.</w:t>
      </w:r>
    </w:p>
    <w:p w14:paraId="15136B06" w14:textId="3B35AEBF" w:rsidR="00E97CA8" w:rsidRPr="00F22E87" w:rsidRDefault="00E97CA8" w:rsidP="00812E4F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Upomnienie ze strony prowadzącego </w:t>
      </w:r>
      <w:r w:rsidR="51CEFEE0" w:rsidRPr="00F22E87">
        <w:rPr>
          <w:rFonts w:ascii="Times New Roman" w:hAnsi="Times New Roman"/>
          <w:color w:val="000000" w:themeColor="text1"/>
          <w:sz w:val="24"/>
          <w:szCs w:val="24"/>
        </w:rPr>
        <w:t>zajęcia</w:t>
      </w:r>
      <w:r w:rsidR="0030422A"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FD8432" w14:textId="77777777" w:rsidR="00E97CA8" w:rsidRPr="00F22E87" w:rsidRDefault="00E97CA8" w:rsidP="00812E4F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>Zgłoszenie u Kierownika Katedry</w:t>
      </w:r>
      <w:r w:rsidR="0030422A"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C542CA" w14:textId="157D9A79" w:rsidR="00E97CA8" w:rsidRPr="00F22E87" w:rsidRDefault="00E97CA8" w:rsidP="00812E4F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W przypadku uporczywie powtarzających się wykroczeń przeciwko obowiązującym przepisom grozi </w:t>
      </w:r>
      <w:r w:rsidR="3C88EEF0"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permanentne </w:t>
      </w:r>
      <w:r w:rsidRPr="00F22E87">
        <w:rPr>
          <w:rFonts w:ascii="Times New Roman" w:hAnsi="Times New Roman"/>
          <w:color w:val="000000" w:themeColor="text1"/>
          <w:sz w:val="24"/>
          <w:szCs w:val="24"/>
        </w:rPr>
        <w:t xml:space="preserve">usunięcie z </w:t>
      </w:r>
      <w:r w:rsidR="01C2BF61" w:rsidRPr="00F22E87">
        <w:rPr>
          <w:rFonts w:ascii="Times New Roman" w:hAnsi="Times New Roman"/>
          <w:color w:val="000000" w:themeColor="text1"/>
          <w:sz w:val="24"/>
          <w:szCs w:val="24"/>
        </w:rPr>
        <w:t>zajęć, a w rezultacie ich niezaliczenie</w:t>
      </w:r>
      <w:r w:rsidRPr="00F22E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A003F2" w14:textId="77777777" w:rsidR="00E15041" w:rsidRPr="00F22E87" w:rsidRDefault="00E15041" w:rsidP="00F22E87">
      <w:pPr>
        <w:pStyle w:val="Akapitzlis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4161B" w14:textId="607DC972" w:rsidR="00E15041" w:rsidRPr="00F22E87" w:rsidRDefault="00E97CA8" w:rsidP="001D3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E87">
        <w:rPr>
          <w:rFonts w:ascii="Times New Roman" w:hAnsi="Times New Roman"/>
          <w:b/>
          <w:color w:val="000000"/>
          <w:sz w:val="24"/>
          <w:szCs w:val="24"/>
        </w:rPr>
        <w:t>Oświadczam, że zapoznałem(</w:t>
      </w:r>
      <w:proofErr w:type="spellStart"/>
      <w:r w:rsidRPr="00F22E87">
        <w:rPr>
          <w:rFonts w:ascii="Times New Roman" w:hAnsi="Times New Roman"/>
          <w:b/>
          <w:color w:val="000000"/>
          <w:sz w:val="24"/>
          <w:szCs w:val="24"/>
        </w:rPr>
        <w:t>am</w:t>
      </w:r>
      <w:proofErr w:type="spellEnd"/>
      <w:r w:rsidRPr="00F22E87">
        <w:rPr>
          <w:rFonts w:ascii="Times New Roman" w:hAnsi="Times New Roman"/>
          <w:b/>
          <w:color w:val="000000"/>
          <w:sz w:val="24"/>
          <w:szCs w:val="24"/>
        </w:rPr>
        <w:t>) się z powyższymi zasadami BHP obowiązującymi</w:t>
      </w:r>
    </w:p>
    <w:p w14:paraId="7490F6AD" w14:textId="77777777" w:rsidR="00E97CA8" w:rsidRPr="00F22E87" w:rsidRDefault="00E97CA8" w:rsidP="001D3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E87">
        <w:rPr>
          <w:rFonts w:ascii="Times New Roman" w:hAnsi="Times New Roman"/>
          <w:b/>
          <w:color w:val="000000"/>
          <w:sz w:val="24"/>
          <w:szCs w:val="24"/>
        </w:rPr>
        <w:t xml:space="preserve">w pracowni studenckiej Katedry Fizjologii </w:t>
      </w:r>
      <w:r w:rsidR="00575B04" w:rsidRPr="00F22E87">
        <w:rPr>
          <w:rFonts w:ascii="Times New Roman" w:hAnsi="Times New Roman"/>
          <w:b/>
          <w:color w:val="000000"/>
          <w:sz w:val="24"/>
          <w:szCs w:val="24"/>
        </w:rPr>
        <w:t xml:space="preserve">i Biotechnologii </w:t>
      </w:r>
      <w:r w:rsidRPr="00F22E87">
        <w:rPr>
          <w:rFonts w:ascii="Times New Roman" w:hAnsi="Times New Roman"/>
          <w:b/>
          <w:color w:val="000000"/>
          <w:sz w:val="24"/>
          <w:szCs w:val="24"/>
        </w:rPr>
        <w:t>Roślin</w:t>
      </w:r>
      <w:r w:rsidR="007E046D" w:rsidRPr="00F22E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2E87">
        <w:rPr>
          <w:rFonts w:ascii="Times New Roman" w:hAnsi="Times New Roman"/>
          <w:b/>
          <w:color w:val="000000"/>
          <w:sz w:val="24"/>
          <w:szCs w:val="24"/>
        </w:rPr>
        <w:t>i zobowiązuję się do ich przestrzegania.</w:t>
      </w:r>
    </w:p>
    <w:p w14:paraId="78544820" w14:textId="77777777" w:rsidR="00E15041" w:rsidRPr="00F22E87" w:rsidRDefault="00E15041" w:rsidP="001D3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5FE870" w14:textId="77777777" w:rsidR="00E97CA8" w:rsidRPr="00F22E87" w:rsidRDefault="00E97CA8" w:rsidP="001D3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E87">
        <w:rPr>
          <w:rFonts w:ascii="Times New Roman" w:hAnsi="Times New Roman"/>
          <w:b/>
          <w:color w:val="000000"/>
          <w:sz w:val="24"/>
          <w:szCs w:val="24"/>
        </w:rPr>
        <w:t>Oświadczam, że przed rozpoczęciem każdych ćwiczeń</w:t>
      </w:r>
      <w:r w:rsidR="00E15041" w:rsidRPr="00F22E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2E87">
        <w:rPr>
          <w:rFonts w:ascii="Times New Roman" w:hAnsi="Times New Roman"/>
          <w:b/>
          <w:color w:val="000000"/>
          <w:sz w:val="24"/>
          <w:szCs w:val="24"/>
        </w:rPr>
        <w:t>zapoznam</w:t>
      </w:r>
      <w:r w:rsidR="00E15041" w:rsidRPr="00F22E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2E87">
        <w:rPr>
          <w:rFonts w:ascii="Times New Roman" w:hAnsi="Times New Roman"/>
          <w:b/>
          <w:color w:val="000000"/>
          <w:sz w:val="24"/>
          <w:szCs w:val="24"/>
        </w:rPr>
        <w:t>się z odpowiednimi kartami charakterystyk substancji chemicznych.</w:t>
      </w:r>
    </w:p>
    <w:sectPr w:rsidR="00E97CA8" w:rsidRPr="00F22E87" w:rsidSect="009B3F3C">
      <w:footerReference w:type="default" r:id="rId8"/>
      <w:pgSz w:w="11906" w:h="16838"/>
      <w:pgMar w:top="1021" w:right="737" w:bottom="73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BBE1" w14:textId="77777777" w:rsidR="0072262D" w:rsidRDefault="0072262D" w:rsidP="0097703D">
      <w:pPr>
        <w:spacing w:after="0" w:line="240" w:lineRule="auto"/>
      </w:pPr>
      <w:r>
        <w:separator/>
      </w:r>
    </w:p>
  </w:endnote>
  <w:endnote w:type="continuationSeparator" w:id="0">
    <w:p w14:paraId="39E3AC48" w14:textId="77777777" w:rsidR="0072262D" w:rsidRDefault="0072262D" w:rsidP="0097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98E6" w14:textId="77777777" w:rsidR="0097703D" w:rsidRDefault="009770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2E819A" w14:textId="77777777" w:rsidR="0097703D" w:rsidRDefault="00977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4356" w14:textId="77777777" w:rsidR="0072262D" w:rsidRDefault="0072262D" w:rsidP="0097703D">
      <w:pPr>
        <w:spacing w:after="0" w:line="240" w:lineRule="auto"/>
      </w:pPr>
      <w:r>
        <w:separator/>
      </w:r>
    </w:p>
  </w:footnote>
  <w:footnote w:type="continuationSeparator" w:id="0">
    <w:p w14:paraId="4252EEA1" w14:textId="77777777" w:rsidR="0072262D" w:rsidRDefault="0072262D" w:rsidP="0097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C9A"/>
    <w:multiLevelType w:val="hybridMultilevel"/>
    <w:tmpl w:val="78FAA2A4"/>
    <w:lvl w:ilvl="0" w:tplc="EFD8B3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1F6"/>
    <w:multiLevelType w:val="hybridMultilevel"/>
    <w:tmpl w:val="0B668268"/>
    <w:lvl w:ilvl="0" w:tplc="B6265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56CA8"/>
    <w:multiLevelType w:val="hybridMultilevel"/>
    <w:tmpl w:val="62B6704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5AD08D3"/>
    <w:multiLevelType w:val="hybridMultilevel"/>
    <w:tmpl w:val="D804AAE8"/>
    <w:lvl w:ilvl="0" w:tplc="E280E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85034"/>
    <w:multiLevelType w:val="hybridMultilevel"/>
    <w:tmpl w:val="FF68D1F8"/>
    <w:lvl w:ilvl="0" w:tplc="C944C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05C6C"/>
    <w:multiLevelType w:val="hybridMultilevel"/>
    <w:tmpl w:val="B79EB792"/>
    <w:lvl w:ilvl="0" w:tplc="008C48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64248"/>
    <w:multiLevelType w:val="hybridMultilevel"/>
    <w:tmpl w:val="E9F280D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E6F05"/>
    <w:multiLevelType w:val="hybridMultilevel"/>
    <w:tmpl w:val="D3D42D02"/>
    <w:lvl w:ilvl="0" w:tplc="A460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56436"/>
    <w:multiLevelType w:val="hybridMultilevel"/>
    <w:tmpl w:val="2BC2103A"/>
    <w:lvl w:ilvl="0" w:tplc="CE0C6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7B7FD8"/>
    <w:multiLevelType w:val="hybridMultilevel"/>
    <w:tmpl w:val="A22AAC96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3582AE1"/>
    <w:multiLevelType w:val="hybridMultilevel"/>
    <w:tmpl w:val="52F614A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B31B1"/>
    <w:multiLevelType w:val="hybridMultilevel"/>
    <w:tmpl w:val="A2C84C9E"/>
    <w:lvl w:ilvl="0" w:tplc="E2FA27FE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62342FA0"/>
    <w:multiLevelType w:val="hybridMultilevel"/>
    <w:tmpl w:val="DFC07AD0"/>
    <w:lvl w:ilvl="0" w:tplc="E258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155A9"/>
    <w:multiLevelType w:val="hybridMultilevel"/>
    <w:tmpl w:val="1ABC067E"/>
    <w:lvl w:ilvl="0" w:tplc="A4609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65A1"/>
    <w:multiLevelType w:val="hybridMultilevel"/>
    <w:tmpl w:val="72A839E0"/>
    <w:lvl w:ilvl="0" w:tplc="ADA2C9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E65E4"/>
    <w:multiLevelType w:val="hybridMultilevel"/>
    <w:tmpl w:val="89A04276"/>
    <w:lvl w:ilvl="0" w:tplc="FF0C11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E00F9"/>
    <w:multiLevelType w:val="hybridMultilevel"/>
    <w:tmpl w:val="A25400E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5C79AE"/>
    <w:multiLevelType w:val="hybridMultilevel"/>
    <w:tmpl w:val="FAC64AD2"/>
    <w:lvl w:ilvl="0" w:tplc="A42252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3706906"/>
    <w:multiLevelType w:val="hybridMultilevel"/>
    <w:tmpl w:val="E954FD9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4DD6"/>
    <w:multiLevelType w:val="hybridMultilevel"/>
    <w:tmpl w:val="DADA615E"/>
    <w:lvl w:ilvl="0" w:tplc="E280E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2A1A"/>
    <w:multiLevelType w:val="hybridMultilevel"/>
    <w:tmpl w:val="908A7936"/>
    <w:lvl w:ilvl="0" w:tplc="B2842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4833501">
    <w:abstractNumId w:val="3"/>
  </w:num>
  <w:num w:numId="2" w16cid:durableId="528958360">
    <w:abstractNumId w:val="8"/>
  </w:num>
  <w:num w:numId="3" w16cid:durableId="1334724069">
    <w:abstractNumId w:val="20"/>
  </w:num>
  <w:num w:numId="4" w16cid:durableId="1204560900">
    <w:abstractNumId w:val="4"/>
  </w:num>
  <w:num w:numId="5" w16cid:durableId="1597320960">
    <w:abstractNumId w:val="1"/>
  </w:num>
  <w:num w:numId="6" w16cid:durableId="12656855">
    <w:abstractNumId w:val="16"/>
  </w:num>
  <w:num w:numId="7" w16cid:durableId="259602365">
    <w:abstractNumId w:val="17"/>
  </w:num>
  <w:num w:numId="8" w16cid:durableId="1243952414">
    <w:abstractNumId w:val="11"/>
  </w:num>
  <w:num w:numId="9" w16cid:durableId="1369645913">
    <w:abstractNumId w:val="6"/>
  </w:num>
  <w:num w:numId="10" w16cid:durableId="720666004">
    <w:abstractNumId w:val="15"/>
  </w:num>
  <w:num w:numId="11" w16cid:durableId="1922983470">
    <w:abstractNumId w:val="13"/>
  </w:num>
  <w:num w:numId="12" w16cid:durableId="367611680">
    <w:abstractNumId w:val="2"/>
  </w:num>
  <w:num w:numId="13" w16cid:durableId="1589188340">
    <w:abstractNumId w:val="18"/>
  </w:num>
  <w:num w:numId="14" w16cid:durableId="218368841">
    <w:abstractNumId w:val="9"/>
  </w:num>
  <w:num w:numId="15" w16cid:durableId="851601685">
    <w:abstractNumId w:val="7"/>
  </w:num>
  <w:num w:numId="16" w16cid:durableId="156387852">
    <w:abstractNumId w:val="19"/>
  </w:num>
  <w:num w:numId="17" w16cid:durableId="1113788769">
    <w:abstractNumId w:val="0"/>
  </w:num>
  <w:num w:numId="18" w16cid:durableId="1543400066">
    <w:abstractNumId w:val="12"/>
  </w:num>
  <w:num w:numId="19" w16cid:durableId="1351907225">
    <w:abstractNumId w:val="14"/>
  </w:num>
  <w:num w:numId="20" w16cid:durableId="2072540047">
    <w:abstractNumId w:val="10"/>
  </w:num>
  <w:num w:numId="21" w16cid:durableId="1183201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D4"/>
    <w:rsid w:val="00021882"/>
    <w:rsid w:val="00085FBD"/>
    <w:rsid w:val="0009022E"/>
    <w:rsid w:val="000C7580"/>
    <w:rsid w:val="000D0767"/>
    <w:rsid w:val="00180088"/>
    <w:rsid w:val="001C476A"/>
    <w:rsid w:val="001D3ABD"/>
    <w:rsid w:val="002107F1"/>
    <w:rsid w:val="00226CE9"/>
    <w:rsid w:val="00237B9B"/>
    <w:rsid w:val="002A2A5C"/>
    <w:rsid w:val="002F63E9"/>
    <w:rsid w:val="0030422A"/>
    <w:rsid w:val="0039066F"/>
    <w:rsid w:val="004100A4"/>
    <w:rsid w:val="00414777"/>
    <w:rsid w:val="00432911"/>
    <w:rsid w:val="00454973"/>
    <w:rsid w:val="00455A72"/>
    <w:rsid w:val="004763A7"/>
    <w:rsid w:val="004C3036"/>
    <w:rsid w:val="004E12D1"/>
    <w:rsid w:val="00514B34"/>
    <w:rsid w:val="0055632B"/>
    <w:rsid w:val="0056615F"/>
    <w:rsid w:val="00575B04"/>
    <w:rsid w:val="005813A5"/>
    <w:rsid w:val="005C3A49"/>
    <w:rsid w:val="005D36C5"/>
    <w:rsid w:val="005D6B95"/>
    <w:rsid w:val="005E07E4"/>
    <w:rsid w:val="006412AB"/>
    <w:rsid w:val="00672D5E"/>
    <w:rsid w:val="006F3FDC"/>
    <w:rsid w:val="00705D1E"/>
    <w:rsid w:val="0072262D"/>
    <w:rsid w:val="00766A82"/>
    <w:rsid w:val="007C3052"/>
    <w:rsid w:val="007E046D"/>
    <w:rsid w:val="00812E4F"/>
    <w:rsid w:val="008147A7"/>
    <w:rsid w:val="00872CD4"/>
    <w:rsid w:val="00876F23"/>
    <w:rsid w:val="0088634E"/>
    <w:rsid w:val="008C5238"/>
    <w:rsid w:val="008F6B60"/>
    <w:rsid w:val="0097703D"/>
    <w:rsid w:val="0098018B"/>
    <w:rsid w:val="00982C99"/>
    <w:rsid w:val="009A1C53"/>
    <w:rsid w:val="009B3F3C"/>
    <w:rsid w:val="009C0B2B"/>
    <w:rsid w:val="00A22814"/>
    <w:rsid w:val="00A35832"/>
    <w:rsid w:val="00A378E6"/>
    <w:rsid w:val="00A629EC"/>
    <w:rsid w:val="00A67AAE"/>
    <w:rsid w:val="00AA27F9"/>
    <w:rsid w:val="00AE6083"/>
    <w:rsid w:val="00BA4826"/>
    <w:rsid w:val="00BE1F3C"/>
    <w:rsid w:val="00C31144"/>
    <w:rsid w:val="00C47D68"/>
    <w:rsid w:val="00C53050"/>
    <w:rsid w:val="00C5499E"/>
    <w:rsid w:val="00C67E5D"/>
    <w:rsid w:val="00D1332A"/>
    <w:rsid w:val="00D226D8"/>
    <w:rsid w:val="00D42FA1"/>
    <w:rsid w:val="00DA5F26"/>
    <w:rsid w:val="00E12CEC"/>
    <w:rsid w:val="00E15041"/>
    <w:rsid w:val="00E235C0"/>
    <w:rsid w:val="00E63E1B"/>
    <w:rsid w:val="00E71B46"/>
    <w:rsid w:val="00E73BA3"/>
    <w:rsid w:val="00E86B40"/>
    <w:rsid w:val="00E97CA8"/>
    <w:rsid w:val="00EE2F7D"/>
    <w:rsid w:val="00F04231"/>
    <w:rsid w:val="00F0A377"/>
    <w:rsid w:val="00F22E87"/>
    <w:rsid w:val="00F400B2"/>
    <w:rsid w:val="00F44E8D"/>
    <w:rsid w:val="00F62F54"/>
    <w:rsid w:val="00FC23AC"/>
    <w:rsid w:val="00FE3924"/>
    <w:rsid w:val="00FF41B7"/>
    <w:rsid w:val="01799FCE"/>
    <w:rsid w:val="01A4C1B8"/>
    <w:rsid w:val="01BC8854"/>
    <w:rsid w:val="01C2BF61"/>
    <w:rsid w:val="023D59BC"/>
    <w:rsid w:val="025B6592"/>
    <w:rsid w:val="03258BCD"/>
    <w:rsid w:val="035781F3"/>
    <w:rsid w:val="044DA64D"/>
    <w:rsid w:val="044F8AD7"/>
    <w:rsid w:val="05CA46E0"/>
    <w:rsid w:val="05D5E6E9"/>
    <w:rsid w:val="0668A0CB"/>
    <w:rsid w:val="068DE7B7"/>
    <w:rsid w:val="06A4016D"/>
    <w:rsid w:val="06A8FFBE"/>
    <w:rsid w:val="074FD819"/>
    <w:rsid w:val="080688F4"/>
    <w:rsid w:val="0807AAC7"/>
    <w:rsid w:val="0985F146"/>
    <w:rsid w:val="0A0B6238"/>
    <w:rsid w:val="0A1AE1EB"/>
    <w:rsid w:val="0A5B0B1D"/>
    <w:rsid w:val="0BD62D15"/>
    <w:rsid w:val="0FC52170"/>
    <w:rsid w:val="112D8641"/>
    <w:rsid w:val="12851500"/>
    <w:rsid w:val="15287803"/>
    <w:rsid w:val="15761A33"/>
    <w:rsid w:val="1616AA55"/>
    <w:rsid w:val="163DC490"/>
    <w:rsid w:val="1650810B"/>
    <w:rsid w:val="168538F6"/>
    <w:rsid w:val="16B0F258"/>
    <w:rsid w:val="178F46EE"/>
    <w:rsid w:val="1877E9F9"/>
    <w:rsid w:val="1879D7EA"/>
    <w:rsid w:val="18D1F5A0"/>
    <w:rsid w:val="18FA307F"/>
    <w:rsid w:val="199A6C5D"/>
    <w:rsid w:val="19BE52DD"/>
    <w:rsid w:val="1A0240E1"/>
    <w:rsid w:val="1A7CAFF6"/>
    <w:rsid w:val="1ACE9636"/>
    <w:rsid w:val="1AFADAD7"/>
    <w:rsid w:val="1B2A1DC3"/>
    <w:rsid w:val="1B300D87"/>
    <w:rsid w:val="1C1316B6"/>
    <w:rsid w:val="1C5589C0"/>
    <w:rsid w:val="1C6CB4F9"/>
    <w:rsid w:val="1DB4A893"/>
    <w:rsid w:val="1DB65999"/>
    <w:rsid w:val="1E74EF0B"/>
    <w:rsid w:val="1EEE1151"/>
    <w:rsid w:val="1FB9A6B7"/>
    <w:rsid w:val="201EB656"/>
    <w:rsid w:val="20ADB921"/>
    <w:rsid w:val="214DA2AE"/>
    <w:rsid w:val="218E0D7F"/>
    <w:rsid w:val="238FFACA"/>
    <w:rsid w:val="240661FF"/>
    <w:rsid w:val="24ED5DBC"/>
    <w:rsid w:val="2877D026"/>
    <w:rsid w:val="28A92AC5"/>
    <w:rsid w:val="29396A50"/>
    <w:rsid w:val="298F79EE"/>
    <w:rsid w:val="2B3CCE64"/>
    <w:rsid w:val="2B894C6E"/>
    <w:rsid w:val="2C27A7B2"/>
    <w:rsid w:val="2C2F2ECD"/>
    <w:rsid w:val="2C8402C4"/>
    <w:rsid w:val="2DE538DA"/>
    <w:rsid w:val="2F1637A3"/>
    <w:rsid w:val="2F828260"/>
    <w:rsid w:val="2FDD4EA4"/>
    <w:rsid w:val="300A9950"/>
    <w:rsid w:val="311E52C1"/>
    <w:rsid w:val="318CE29B"/>
    <w:rsid w:val="32C0CEED"/>
    <w:rsid w:val="33624D36"/>
    <w:rsid w:val="33945E53"/>
    <w:rsid w:val="339EDD7C"/>
    <w:rsid w:val="33B0EA38"/>
    <w:rsid w:val="34DC71BA"/>
    <w:rsid w:val="34FB4584"/>
    <w:rsid w:val="35F1C3E4"/>
    <w:rsid w:val="376F5E8A"/>
    <w:rsid w:val="378D9445"/>
    <w:rsid w:val="380DA6D4"/>
    <w:rsid w:val="3A8275A4"/>
    <w:rsid w:val="3AB6DB46"/>
    <w:rsid w:val="3B1A9C84"/>
    <w:rsid w:val="3C08D930"/>
    <w:rsid w:val="3C88EEF0"/>
    <w:rsid w:val="3CA0F896"/>
    <w:rsid w:val="3D168336"/>
    <w:rsid w:val="3E0B2F75"/>
    <w:rsid w:val="3FFFA28D"/>
    <w:rsid w:val="401FFCDF"/>
    <w:rsid w:val="404D1D7F"/>
    <w:rsid w:val="41381412"/>
    <w:rsid w:val="4233A06F"/>
    <w:rsid w:val="44A225B2"/>
    <w:rsid w:val="454F9595"/>
    <w:rsid w:val="461E8F34"/>
    <w:rsid w:val="464E6E86"/>
    <w:rsid w:val="46878B21"/>
    <w:rsid w:val="47D9BDC5"/>
    <w:rsid w:val="49588DD6"/>
    <w:rsid w:val="4A062AEA"/>
    <w:rsid w:val="4A5583A8"/>
    <w:rsid w:val="4AEEAD48"/>
    <w:rsid w:val="4AF45E37"/>
    <w:rsid w:val="4B193325"/>
    <w:rsid w:val="4B959997"/>
    <w:rsid w:val="4CD47E35"/>
    <w:rsid w:val="4CF126D4"/>
    <w:rsid w:val="4D4935CA"/>
    <w:rsid w:val="4D50AB63"/>
    <w:rsid w:val="4E2A455D"/>
    <w:rsid w:val="4E572639"/>
    <w:rsid w:val="4F016C0C"/>
    <w:rsid w:val="4F1198E5"/>
    <w:rsid w:val="4F28F4CB"/>
    <w:rsid w:val="4FF6AAA8"/>
    <w:rsid w:val="51091700"/>
    <w:rsid w:val="5167805D"/>
    <w:rsid w:val="5176F5C7"/>
    <w:rsid w:val="51CEFEE0"/>
    <w:rsid w:val="5233653A"/>
    <w:rsid w:val="53098F10"/>
    <w:rsid w:val="532A975C"/>
    <w:rsid w:val="53A2CF91"/>
    <w:rsid w:val="558F0370"/>
    <w:rsid w:val="55ABC03B"/>
    <w:rsid w:val="560A8F67"/>
    <w:rsid w:val="56495DFF"/>
    <w:rsid w:val="5740DF5B"/>
    <w:rsid w:val="57708567"/>
    <w:rsid w:val="57BEF75F"/>
    <w:rsid w:val="5834F067"/>
    <w:rsid w:val="58E627FA"/>
    <w:rsid w:val="5A665535"/>
    <w:rsid w:val="5AFB4FF5"/>
    <w:rsid w:val="5BFE44F4"/>
    <w:rsid w:val="5C727BD8"/>
    <w:rsid w:val="5CC6593A"/>
    <w:rsid w:val="5D30897A"/>
    <w:rsid w:val="5D97DA6C"/>
    <w:rsid w:val="5F1CBD59"/>
    <w:rsid w:val="5FC2C2AF"/>
    <w:rsid w:val="5FE9C14C"/>
    <w:rsid w:val="60956589"/>
    <w:rsid w:val="6218AD35"/>
    <w:rsid w:val="62583EBD"/>
    <w:rsid w:val="626A43DD"/>
    <w:rsid w:val="629CD1B1"/>
    <w:rsid w:val="6352500C"/>
    <w:rsid w:val="63BE1D5F"/>
    <w:rsid w:val="64C64DEA"/>
    <w:rsid w:val="65462EC6"/>
    <w:rsid w:val="6632ECC4"/>
    <w:rsid w:val="6633DA75"/>
    <w:rsid w:val="6645326C"/>
    <w:rsid w:val="6756AA8C"/>
    <w:rsid w:val="67DCB8A5"/>
    <w:rsid w:val="68EEC6DF"/>
    <w:rsid w:val="69578871"/>
    <w:rsid w:val="6C0C60C6"/>
    <w:rsid w:val="6C238A20"/>
    <w:rsid w:val="6C7EF744"/>
    <w:rsid w:val="6E3395B5"/>
    <w:rsid w:val="6F93318A"/>
    <w:rsid w:val="6FC1945E"/>
    <w:rsid w:val="6FFBC0CE"/>
    <w:rsid w:val="71190611"/>
    <w:rsid w:val="7295A925"/>
    <w:rsid w:val="742E0A40"/>
    <w:rsid w:val="747B9102"/>
    <w:rsid w:val="76396B0B"/>
    <w:rsid w:val="76B68D9E"/>
    <w:rsid w:val="772FC5C9"/>
    <w:rsid w:val="7995D00D"/>
    <w:rsid w:val="79AC3EA3"/>
    <w:rsid w:val="7AB24FF0"/>
    <w:rsid w:val="7AF0826D"/>
    <w:rsid w:val="7B947DFD"/>
    <w:rsid w:val="7C1D3253"/>
    <w:rsid w:val="7C80F72E"/>
    <w:rsid w:val="7D1B5B3F"/>
    <w:rsid w:val="7D397F1E"/>
    <w:rsid w:val="7E4154CB"/>
    <w:rsid w:val="7E6D5192"/>
    <w:rsid w:val="7EE3A7F2"/>
    <w:rsid w:val="7FF5B2AE"/>
    <w:rsid w:val="7F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29EC8"/>
  <w15:chartTrackingRefBased/>
  <w15:docId w15:val="{0FDA3497-D3A2-49B6-A5C7-65F6773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3A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00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CD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1800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7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7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03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5499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54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49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99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499E"/>
    <w:rPr>
      <w:rFonts w:ascii="Times New Roman" w:hAnsi="Times New Roman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76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3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0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097E-273C-4DFF-96CD-4B290BBC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BHP OBOWIĄZUJĄCE W PERACOWNI STUDENCKIEJ</vt:lpstr>
    </vt:vector>
  </TitlesOfParts>
  <Company>BGiO UG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BHP OBOWIĄZUJĄCE W PERACOWNI STUDENCKIEJ</dc:title>
  <dc:subject/>
  <dc:creator>Krystyna Matusiak-Mikulin</dc:creator>
  <cp:keywords/>
  <dc:description/>
  <cp:lastModifiedBy>Elżbieta Zielińska</cp:lastModifiedBy>
  <cp:revision>3</cp:revision>
  <cp:lastPrinted>2022-02-23T07:13:00Z</cp:lastPrinted>
  <dcterms:created xsi:type="dcterms:W3CDTF">2022-04-08T08:41:00Z</dcterms:created>
  <dcterms:modified xsi:type="dcterms:W3CDTF">2022-04-08T08:55:00Z</dcterms:modified>
</cp:coreProperties>
</file>